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DEAR BROTHERS AND SISTERS</w:t>
      </w:r>
      <w:r>
        <w:rPr>
          <w:rFonts w:ascii="Comic Sans MS" w:hAnsi="Comic Sans MS" w:cs="Comic Sans MS"/>
          <w:b/>
          <w:bCs/>
          <w:color w:val="0000C2"/>
          <w:sz w:val="26"/>
          <w:szCs w:val="26"/>
        </w:rPr>
        <w:t>!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:rsid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</w:t>
      </w:r>
      <w:r>
        <w:rPr>
          <w:rFonts w:ascii="Comic Sans MS" w:hAnsi="Comic Sans MS" w:cs="Comic Sans MS"/>
          <w:b/>
          <w:bCs/>
          <w:color w:val="0000C2"/>
          <w:sz w:val="26"/>
          <w:szCs w:val="26"/>
        </w:rPr>
        <w:t>You are invited to the Burlingame Parish Choir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"Anniversary" Concert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this</w:t>
      </w:r>
      <w:proofErr w:type="gramEnd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 xml:space="preserve"> coming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Sunday</w:t>
      </w:r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,OCT</w:t>
      </w:r>
      <w:proofErr w:type="spellEnd"/>
      <w:proofErr w:type="gram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 25th, at 1 PM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at</w:t>
      </w:r>
      <w:proofErr w:type="gramEnd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the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Church of All Russian Saints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Georgia" w:hAnsi="Georgia" w:cs="Georgia"/>
          <w:b/>
          <w:bCs/>
          <w:color w:val="1A1A1A"/>
          <w:sz w:val="26"/>
          <w:szCs w:val="26"/>
        </w:rPr>
        <w:t>744 El Camino real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Georgia" w:hAnsi="Georgia" w:cs="Georgia"/>
          <w:b/>
          <w:bCs/>
          <w:color w:val="1A1A1A"/>
          <w:sz w:val="26"/>
          <w:szCs w:val="26"/>
        </w:rPr>
        <w:t>Burlingame, CA 94010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There will be light refreshments and fellowship be served after Liturgy before our concert,  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After the concert there will be a brief reception. 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Each of the selections that we will present is related to a major anniversary of the composer or a significant anniversary of the selection. 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Our program includes works by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Bortniansky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, Rachmaninoff,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Ledkovsky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,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proofErr w:type="spellStart"/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Trubachev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,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Ippolitov-Ivanov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 and others.</w:t>
      </w:r>
      <w:proofErr w:type="gramEnd"/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Admission is free. 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Seating is limited and is on a first-come basis.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All are welcome!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Donations in any amount will be gratefully accepted. 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All donations will be benefit our parish Stewardship program. 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With a suggested donation of $25,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we</w:t>
      </w:r>
      <w:proofErr w:type="gram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 hope to reach our goal to collect $1,500.</w:t>
      </w:r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>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 xml:space="preserve">For those who cannot attend in person, we plan to broadcast our concert on </w:t>
      </w:r>
      <w:proofErr w:type="spellStart"/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>LiveStream</w:t>
      </w:r>
      <w:proofErr w:type="spellEnd"/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 xml:space="preserve"> at </w:t>
      </w:r>
      <w:hyperlink r:id="rId5" w:history="1">
        <w:r w:rsidRPr="004E71D5">
          <w:rPr>
            <w:rFonts w:ascii="Comic Sans MS" w:hAnsi="Comic Sans MS" w:cs="Comic Sans MS"/>
            <w:b/>
            <w:bCs/>
            <w:color w:val="0000FF"/>
            <w:sz w:val="26"/>
            <w:szCs w:val="26"/>
            <w:u w:val="single" w:color="0000FF"/>
          </w:rPr>
          <w:t>http://new.livestream.com//coars</w:t>
        </w:r>
      </w:hyperlink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>. </w:t>
      </w:r>
    </w:p>
    <w:p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Please come and listen to this wonderful choir, </w:t>
      </w:r>
    </w:p>
    <w:p w:rsidR="009837B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and thank you for your continuing support of our efforts.</w:t>
      </w:r>
      <w:bookmarkStart w:id="0" w:name="_GoBack"/>
      <w:bookmarkEnd w:id="0"/>
    </w:p>
    <w:sectPr w:rsidR="009837B5" w:rsidRPr="004E71D5" w:rsidSect="004B02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5"/>
    <w:rsid w:val="004E71D5"/>
    <w:rsid w:val="009837B5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23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.livestream.com//coa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>Holy Ascension Church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Reverend Paul Volmensky</dc:creator>
  <cp:keywords/>
  <dc:description/>
  <cp:lastModifiedBy>Reverend Paul Volmensky</cp:lastModifiedBy>
  <cp:revision>1</cp:revision>
  <dcterms:created xsi:type="dcterms:W3CDTF">2015-10-21T18:18:00Z</dcterms:created>
  <dcterms:modified xsi:type="dcterms:W3CDTF">2015-10-21T18:20:00Z</dcterms:modified>
</cp:coreProperties>
</file>